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7B" w:rsidRPr="00521CC5" w:rsidRDefault="00F262E7" w:rsidP="00521CC5">
      <w:pPr>
        <w:jc w:val="center"/>
        <w:rPr>
          <w:b/>
          <w:sz w:val="36"/>
        </w:rPr>
      </w:pPr>
      <w:bookmarkStart w:id="0" w:name="_GoBack"/>
      <w:bookmarkEnd w:id="0"/>
      <w:r w:rsidRPr="00521CC5">
        <w:rPr>
          <w:b/>
          <w:sz w:val="36"/>
        </w:rPr>
        <w:t>Descritivo: Aquisição de fusíveis e baterias para Nobreaks</w:t>
      </w:r>
    </w:p>
    <w:p w:rsidR="00F262E7" w:rsidRDefault="00F262E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262E7" w:rsidTr="00F262E7">
        <w:tc>
          <w:tcPr>
            <w:tcW w:w="2831" w:type="dxa"/>
          </w:tcPr>
          <w:p w:rsidR="00F262E7" w:rsidRDefault="002935B7">
            <w:r>
              <w:t>Lote</w:t>
            </w:r>
          </w:p>
        </w:tc>
        <w:tc>
          <w:tcPr>
            <w:tcW w:w="2831" w:type="dxa"/>
          </w:tcPr>
          <w:p w:rsidR="00F262E7" w:rsidRDefault="00F262E7">
            <w:r>
              <w:t>Descrição</w:t>
            </w:r>
          </w:p>
        </w:tc>
        <w:tc>
          <w:tcPr>
            <w:tcW w:w="2832" w:type="dxa"/>
          </w:tcPr>
          <w:p w:rsidR="00F262E7" w:rsidRDefault="00F262E7">
            <w:r>
              <w:t>Quantidade</w:t>
            </w:r>
          </w:p>
        </w:tc>
      </w:tr>
      <w:tr w:rsidR="00F262E7" w:rsidTr="00F262E7">
        <w:tc>
          <w:tcPr>
            <w:tcW w:w="2831" w:type="dxa"/>
          </w:tcPr>
          <w:p w:rsidR="00F262E7" w:rsidRDefault="00F262E7">
            <w:r>
              <w:t>1</w:t>
            </w:r>
          </w:p>
        </w:tc>
        <w:tc>
          <w:tcPr>
            <w:tcW w:w="2831" w:type="dxa"/>
          </w:tcPr>
          <w:p w:rsidR="00F262E7" w:rsidRDefault="00F262E7">
            <w:r>
              <w:t>Bateria VRLA 12V 9AH 34W</w:t>
            </w:r>
            <w:r w:rsidR="006442E6">
              <w:t xml:space="preserve"> c/ garantia 12 meses.</w:t>
            </w:r>
          </w:p>
        </w:tc>
        <w:tc>
          <w:tcPr>
            <w:tcW w:w="2832" w:type="dxa"/>
          </w:tcPr>
          <w:p w:rsidR="00F262E7" w:rsidRDefault="00F262E7">
            <w:r>
              <w:t>160</w:t>
            </w:r>
          </w:p>
        </w:tc>
      </w:tr>
      <w:tr w:rsidR="00F262E7" w:rsidTr="00F262E7">
        <w:tc>
          <w:tcPr>
            <w:tcW w:w="2831" w:type="dxa"/>
          </w:tcPr>
          <w:p w:rsidR="00F262E7" w:rsidRDefault="00F262E7">
            <w:r>
              <w:t>2</w:t>
            </w:r>
          </w:p>
        </w:tc>
        <w:tc>
          <w:tcPr>
            <w:tcW w:w="2831" w:type="dxa"/>
          </w:tcPr>
          <w:p w:rsidR="00F262E7" w:rsidRDefault="002935B7" w:rsidP="002935B7">
            <w:r w:rsidRPr="002935B7">
              <w:t xml:space="preserve">Fusível Ultrarrápido </w:t>
            </w:r>
            <w:r>
              <w:t>690V 63A</w:t>
            </w:r>
            <w:r w:rsidRPr="002935B7">
              <w:t xml:space="preserve"> NH 000</w:t>
            </w:r>
          </w:p>
        </w:tc>
        <w:tc>
          <w:tcPr>
            <w:tcW w:w="2832" w:type="dxa"/>
          </w:tcPr>
          <w:p w:rsidR="00F262E7" w:rsidRDefault="00F262E7">
            <w:r>
              <w:t>2</w:t>
            </w:r>
          </w:p>
        </w:tc>
      </w:tr>
    </w:tbl>
    <w:p w:rsidR="00F262E7" w:rsidRDefault="00F262E7"/>
    <w:p w:rsidR="00521CC5" w:rsidRDefault="00521CC5">
      <w:r w:rsidRPr="00521CC5">
        <w:rPr>
          <w:b/>
        </w:rPr>
        <w:t xml:space="preserve">Modalidade: </w:t>
      </w:r>
      <w:r>
        <w:t xml:space="preserve">Menor </w:t>
      </w:r>
      <w:r w:rsidR="002935B7">
        <w:t>valor por lote</w:t>
      </w:r>
      <w:r>
        <w:t>.</w:t>
      </w:r>
    </w:p>
    <w:p w:rsidR="00521CC5" w:rsidRDefault="00CC779F">
      <w:r>
        <w:t xml:space="preserve">NO VALOR NÃO ESTÁ INCLUSO SUBSTITUIÇÃO DAS BATERIAS. </w:t>
      </w:r>
    </w:p>
    <w:p w:rsidR="00F262E7" w:rsidRPr="00521CC5" w:rsidRDefault="00F262E7">
      <w:pPr>
        <w:rPr>
          <w:b/>
          <w:sz w:val="28"/>
        </w:rPr>
      </w:pPr>
      <w:r w:rsidRPr="00521CC5">
        <w:rPr>
          <w:b/>
          <w:sz w:val="28"/>
        </w:rPr>
        <w:t>Detalhes técnicos</w:t>
      </w:r>
    </w:p>
    <w:p w:rsidR="006442E6" w:rsidRPr="00521CC5" w:rsidRDefault="002935B7">
      <w:pPr>
        <w:rPr>
          <w:b/>
        </w:rPr>
      </w:pPr>
      <w:r>
        <w:rPr>
          <w:b/>
        </w:rPr>
        <w:t>Lote</w:t>
      </w:r>
      <w:r w:rsidR="006442E6" w:rsidRPr="00521CC5">
        <w:rPr>
          <w:b/>
        </w:rPr>
        <w:t xml:space="preserve"> 1</w:t>
      </w:r>
    </w:p>
    <w:p w:rsidR="006442E6" w:rsidRDefault="00521CC5">
      <w:r>
        <w:t xml:space="preserve">Bateria compatível com o </w:t>
      </w:r>
      <w:r w:rsidR="001E128C">
        <w:t>Nobreak</w:t>
      </w:r>
      <w:r>
        <w:t xml:space="preserve"> da marca Emerson modelo </w:t>
      </w:r>
      <w:proofErr w:type="spellStart"/>
      <w:r>
        <w:t>Liebert</w:t>
      </w:r>
      <w:proofErr w:type="spellEnd"/>
      <w:r>
        <w:t>.</w:t>
      </w:r>
    </w:p>
    <w:p w:rsidR="00F262E7" w:rsidRPr="00521CC5" w:rsidRDefault="002935B7">
      <w:pPr>
        <w:rPr>
          <w:b/>
        </w:rPr>
      </w:pPr>
      <w:r>
        <w:rPr>
          <w:b/>
        </w:rPr>
        <w:t>Lote</w:t>
      </w:r>
      <w:r w:rsidR="006442E6" w:rsidRPr="00521CC5">
        <w:rPr>
          <w:b/>
        </w:rPr>
        <w:t xml:space="preserve"> 2</w:t>
      </w:r>
    </w:p>
    <w:p w:rsidR="006442E6" w:rsidRDefault="00521CC5">
      <w:r>
        <w:t xml:space="preserve">O fusível deve ser similar ao modelo que está sendo substituído: </w:t>
      </w:r>
      <w:r w:rsidR="002935B7" w:rsidRPr="002935B7">
        <w:t xml:space="preserve">Fusível Ultrarrápido </w:t>
      </w:r>
      <w:proofErr w:type="gramStart"/>
      <w:r w:rsidR="002935B7" w:rsidRPr="002935B7">
        <w:t>ABB  cód.</w:t>
      </w:r>
      <w:proofErr w:type="gramEnd"/>
      <w:r w:rsidR="002935B7" w:rsidRPr="002935B7">
        <w:t xml:space="preserve"> 170m1565ABB NH 000</w:t>
      </w:r>
      <w:r w:rsidR="008A433D">
        <w:t xml:space="preserve"> (foto abaixo)</w:t>
      </w:r>
    </w:p>
    <w:p w:rsidR="00521CC5" w:rsidRDefault="00521CC5">
      <w:r w:rsidRPr="00521CC5">
        <w:rPr>
          <w:noProof/>
          <w:lang w:eastAsia="pt-BR"/>
        </w:rPr>
        <w:drawing>
          <wp:inline distT="0" distB="0" distL="0" distR="0">
            <wp:extent cx="1681788" cy="4162425"/>
            <wp:effectExtent l="0" t="0" r="0" b="0"/>
            <wp:docPr id="1" name="Imagem 1" descr="C:\Users\0174\Documents\Projeto\Aquisição de baterias Nobreak 2018\Image 2018-03-23 at 08.15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74\Documents\Projeto\Aquisição de baterias Nobreak 2018\Image 2018-03-23 at 08.15.0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8" t="14097" r="26837" b="10454"/>
                    <a:stretch/>
                  </pic:blipFill>
                  <pic:spPr bwMode="auto">
                    <a:xfrm>
                      <a:off x="0" y="0"/>
                      <a:ext cx="1692894" cy="418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Pr="00521CC5">
        <w:rPr>
          <w:noProof/>
          <w:lang w:eastAsia="pt-BR"/>
        </w:rPr>
        <w:drawing>
          <wp:inline distT="0" distB="0" distL="0" distR="0">
            <wp:extent cx="2733675" cy="4148009"/>
            <wp:effectExtent l="0" t="0" r="0" b="5080"/>
            <wp:docPr id="2" name="Imagem 2" descr="C:\Users\0174\Documents\Projeto\Aquisição de baterias Nobreak 2018\2018-03-23 at 08.1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74\Documents\Projeto\Aquisição de baterias Nobreak 2018\2018-03-23 at 08.14.5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48"/>
                    <a:stretch/>
                  </pic:blipFill>
                  <pic:spPr bwMode="auto">
                    <a:xfrm>
                      <a:off x="0" y="0"/>
                      <a:ext cx="2754236" cy="417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1C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7"/>
    <w:rsid w:val="000B747B"/>
    <w:rsid w:val="001E128C"/>
    <w:rsid w:val="002935B7"/>
    <w:rsid w:val="0047255F"/>
    <w:rsid w:val="00521CC5"/>
    <w:rsid w:val="006442E6"/>
    <w:rsid w:val="008A433D"/>
    <w:rsid w:val="00CC779F"/>
    <w:rsid w:val="00F2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7609-B029-4186-A5BB-B886CB29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R Siqueira</dc:creator>
  <cp:keywords/>
  <dc:description/>
  <cp:lastModifiedBy>Ana Lucia de Oliveira Negri</cp:lastModifiedBy>
  <cp:revision>2</cp:revision>
  <dcterms:created xsi:type="dcterms:W3CDTF">2018-04-09T17:05:00Z</dcterms:created>
  <dcterms:modified xsi:type="dcterms:W3CDTF">2018-04-09T17:05:00Z</dcterms:modified>
</cp:coreProperties>
</file>